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5" w:rsidRPr="00934D25" w:rsidRDefault="00FD2D42" w:rsidP="00934D25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2371725" cy="1373505"/>
            <wp:effectExtent l="0" t="0" r="9525" b="0"/>
            <wp:wrapTight wrapText="bothSides">
              <wp:wrapPolygon edited="0">
                <wp:start x="2602" y="0"/>
                <wp:lineTo x="1735" y="2097"/>
                <wp:lineTo x="1388" y="5992"/>
                <wp:lineTo x="2602" y="9886"/>
                <wp:lineTo x="1041" y="14680"/>
                <wp:lineTo x="1041" y="17076"/>
                <wp:lineTo x="2255" y="19473"/>
                <wp:lineTo x="6072" y="20671"/>
                <wp:lineTo x="7807" y="20671"/>
                <wp:lineTo x="20472" y="20072"/>
                <wp:lineTo x="20125" y="19473"/>
                <wp:lineTo x="21340" y="14979"/>
                <wp:lineTo x="21513" y="11983"/>
                <wp:lineTo x="20125" y="11085"/>
                <wp:lineTo x="12492" y="9587"/>
                <wp:lineTo x="10236" y="5393"/>
                <wp:lineTo x="4858" y="0"/>
                <wp:lineTo x="2602" y="0"/>
              </wp:wrapPolygon>
            </wp:wrapTight>
            <wp:docPr id="2" name="Рисунок 2" descr="C:\Documents and Settings\Администратор\Рабочий стол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УТВЕРЖДАЮ</w:t>
      </w:r>
    </w:p>
    <w:p w:rsidR="00934D25" w:rsidRPr="00934D25" w:rsidRDefault="008F5BAE" w:rsidP="008F5BAE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«МЦБС</w:t>
      </w:r>
    </w:p>
    <w:p w:rsidR="00934D25" w:rsidRPr="00934D25" w:rsidRDefault="008F5BAE" w:rsidP="008F5B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proofErr w:type="gramStart"/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4D25" w:rsidRPr="00934D25" w:rsidRDefault="00934D25" w:rsidP="00934D25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</w:t>
      </w:r>
      <w:proofErr w:type="spellStart"/>
      <w:r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Э.Ю.Литвиненко</w:t>
      </w:r>
      <w:proofErr w:type="spellEnd"/>
    </w:p>
    <w:p w:rsidR="00934D25" w:rsidRPr="00934D25" w:rsidRDefault="008F5BAE" w:rsidP="00934D25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_________2017</w:t>
      </w:r>
      <w:r w:rsid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D25" w:rsidRPr="00934D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34D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ПОЛОЖЕНИЕ</w:t>
      </w: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34D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 </w:t>
      </w:r>
      <w:r w:rsidR="008F5B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экологическом </w:t>
      </w:r>
      <w:r w:rsidR="008F5BAE" w:rsidRPr="00934D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конкурсе</w:t>
      </w: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34D25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«</w:t>
      </w:r>
      <w:r w:rsidR="008F5BA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Живи, Земля!</w:t>
      </w:r>
      <w:r w:rsidRPr="00934D25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»</w:t>
      </w: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F738F2" wp14:editId="6350844A">
            <wp:simplePos x="0" y="0"/>
            <wp:positionH relativeFrom="column">
              <wp:posOffset>63610</wp:posOffset>
            </wp:positionH>
            <wp:positionV relativeFrom="paragraph">
              <wp:posOffset>8614</wp:posOffset>
            </wp:positionV>
            <wp:extent cx="5940425" cy="3955386"/>
            <wp:effectExtent l="0" t="0" r="3175" b="7620"/>
            <wp:wrapTight wrapText="bothSides">
              <wp:wrapPolygon edited="0">
                <wp:start x="9213" y="0"/>
                <wp:lineTo x="8243" y="208"/>
                <wp:lineTo x="4849" y="1457"/>
                <wp:lineTo x="4087" y="2289"/>
                <wp:lineTo x="2840" y="3329"/>
                <wp:lineTo x="1524" y="5098"/>
                <wp:lineTo x="693" y="6763"/>
                <wp:lineTo x="208" y="8428"/>
                <wp:lineTo x="0" y="9676"/>
                <wp:lineTo x="0" y="11757"/>
                <wp:lineTo x="277" y="13422"/>
                <wp:lineTo x="831" y="15087"/>
                <wp:lineTo x="1662" y="16751"/>
                <wp:lineTo x="3186" y="18520"/>
                <wp:lineTo x="5195" y="20081"/>
                <wp:lineTo x="5334" y="20393"/>
                <wp:lineTo x="9074" y="21538"/>
                <wp:lineTo x="10182" y="21538"/>
                <wp:lineTo x="11429" y="21538"/>
                <wp:lineTo x="12468" y="21538"/>
                <wp:lineTo x="16209" y="20393"/>
                <wp:lineTo x="16347" y="20081"/>
                <wp:lineTo x="18356" y="18520"/>
                <wp:lineTo x="19880" y="16751"/>
                <wp:lineTo x="20780" y="15087"/>
                <wp:lineTo x="21265" y="13422"/>
                <wp:lineTo x="21542" y="11757"/>
                <wp:lineTo x="21542" y="9676"/>
                <wp:lineTo x="21334" y="8428"/>
                <wp:lineTo x="20850" y="6763"/>
                <wp:lineTo x="20018" y="5098"/>
                <wp:lineTo x="18772" y="3434"/>
                <wp:lineTo x="17455" y="2289"/>
                <wp:lineTo x="16694" y="1457"/>
                <wp:lineTo x="13299" y="208"/>
                <wp:lineTo x="12330" y="0"/>
                <wp:lineTo x="9213" y="0"/>
              </wp:wrapPolygon>
            </wp:wrapTight>
            <wp:docPr id="1" name="Рисунок 1" descr="http://data.gov.ru/sites/default/files/ol-pozvolyayut-sledit-za-urovnem-zagryazneniya-sr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.gov.ru/sites/default/files/ol-pozvolyayut-sledit-za-urovnem-zagryazneniya-sred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BAE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BAE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BAE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BAE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BAE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FD2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Default="008F5BAE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Грачевка, 2017</w:t>
      </w:r>
    </w:p>
    <w:p w:rsidR="00934D25" w:rsidRDefault="00934D25" w:rsidP="00FD2D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934D25" w:rsidRDefault="00934D25" w:rsidP="0093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Положение о творческом конкурсе «</w:t>
      </w:r>
      <w:r w:rsidR="008F5BAE">
        <w:rPr>
          <w:rFonts w:ascii="Times New Roman" w:hAnsi="Times New Roman" w:cs="Times New Roman"/>
          <w:sz w:val="24"/>
          <w:szCs w:val="24"/>
        </w:rPr>
        <w:t>Живи, Земля!</w:t>
      </w:r>
      <w:r w:rsidRPr="00FD2D42">
        <w:rPr>
          <w:rFonts w:ascii="Times New Roman" w:hAnsi="Times New Roman" w:cs="Times New Roman"/>
          <w:sz w:val="24"/>
          <w:szCs w:val="24"/>
        </w:rPr>
        <w:t>»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Конкурс «</w:t>
      </w:r>
      <w:r w:rsidR="008F5BAE">
        <w:rPr>
          <w:rFonts w:ascii="Times New Roman" w:hAnsi="Times New Roman" w:cs="Times New Roman"/>
          <w:sz w:val="24"/>
          <w:szCs w:val="24"/>
        </w:rPr>
        <w:t>Живи, Земля!</w:t>
      </w:r>
      <w:r w:rsidRPr="00FD2D42">
        <w:rPr>
          <w:rFonts w:ascii="Times New Roman" w:hAnsi="Times New Roman" w:cs="Times New Roman"/>
          <w:sz w:val="24"/>
          <w:szCs w:val="24"/>
        </w:rPr>
        <w:t>» проводится по инициативе муниципального бюджетного учреждения культуры «</w:t>
      </w:r>
      <w:proofErr w:type="spellStart"/>
      <w:proofErr w:type="gramStart"/>
      <w:r w:rsidRPr="00FD2D4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 централизованная</w:t>
      </w:r>
      <w:proofErr w:type="gramEnd"/>
      <w:r w:rsidRPr="00FD2D42">
        <w:rPr>
          <w:rFonts w:ascii="Times New Roman" w:hAnsi="Times New Roman" w:cs="Times New Roman"/>
          <w:sz w:val="24"/>
          <w:szCs w:val="24"/>
        </w:rPr>
        <w:t xml:space="preserve">  библиотечная система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района» (далее - Организатор) в рамках Года </w:t>
      </w:r>
      <w:r w:rsidR="008F5BAE">
        <w:rPr>
          <w:rFonts w:ascii="Times New Roman" w:hAnsi="Times New Roman" w:cs="Times New Roman"/>
          <w:sz w:val="24"/>
          <w:szCs w:val="24"/>
        </w:rPr>
        <w:t>экологии</w:t>
      </w:r>
      <w:r w:rsidRPr="00FD2D42">
        <w:rPr>
          <w:rFonts w:ascii="Times New Roman" w:hAnsi="Times New Roman" w:cs="Times New Roman"/>
          <w:sz w:val="24"/>
          <w:szCs w:val="24"/>
        </w:rPr>
        <w:t xml:space="preserve"> в Российской Федерации.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2. Цели и задачи конкурса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Конкурс проводится в целях повышения гражданской позиции и уровня экологического самосознания </w:t>
      </w:r>
      <w:r w:rsidR="00BD56BC" w:rsidRPr="00FD2D42">
        <w:rPr>
          <w:rFonts w:ascii="Times New Roman" w:hAnsi="Times New Roman" w:cs="Times New Roman"/>
          <w:sz w:val="24"/>
          <w:szCs w:val="24"/>
        </w:rPr>
        <w:t>молодежи</w:t>
      </w:r>
      <w:r w:rsidRPr="00FD2D42">
        <w:rPr>
          <w:rFonts w:ascii="Times New Roman" w:hAnsi="Times New Roman" w:cs="Times New Roman"/>
          <w:sz w:val="24"/>
          <w:szCs w:val="24"/>
        </w:rPr>
        <w:t>, формирования экологической культуры подростков и молодежи.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Задачи: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-экологическое просвещение подрастающего поколения и молодежи;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-формирование этического и эстетического отношения к природе;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-развитие интереса к родному краю;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-стимулирование творческой деятельности населения, а также реализация их творческого потенциала.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3. Условия, порядок и сроки проведения конкурса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3.1. В конкурсе могут участвовать население 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района  от 14 лет </w:t>
      </w:r>
      <w:r w:rsidR="00BD56BC" w:rsidRPr="00FD2D42">
        <w:rPr>
          <w:rFonts w:ascii="Times New Roman" w:hAnsi="Times New Roman" w:cs="Times New Roman"/>
          <w:sz w:val="24"/>
          <w:szCs w:val="24"/>
        </w:rPr>
        <w:t>до 30 лет</w:t>
      </w:r>
      <w:r w:rsidRPr="00FD2D42">
        <w:rPr>
          <w:rFonts w:ascii="Times New Roman" w:hAnsi="Times New Roman" w:cs="Times New Roman"/>
          <w:sz w:val="24"/>
          <w:szCs w:val="24"/>
        </w:rPr>
        <w:t>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3.2.Конкурс проводится по номинациям: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D2D42">
        <w:rPr>
          <w:rFonts w:ascii="Times New Roman" w:hAnsi="Times New Roman" w:cs="Times New Roman"/>
          <w:sz w:val="24"/>
          <w:szCs w:val="24"/>
        </w:rPr>
        <w:t>фотография</w:t>
      </w:r>
      <w:r w:rsidR="008F5BAE">
        <w:rPr>
          <w:rFonts w:ascii="Times New Roman" w:hAnsi="Times New Roman" w:cs="Times New Roman"/>
          <w:sz w:val="24"/>
          <w:szCs w:val="24"/>
        </w:rPr>
        <w:t xml:space="preserve"> </w:t>
      </w:r>
      <w:r w:rsidRPr="00FD2D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D2D42">
        <w:rPr>
          <w:rFonts w:ascii="Times New Roman" w:hAnsi="Times New Roman" w:cs="Times New Roman"/>
          <w:sz w:val="24"/>
          <w:szCs w:val="24"/>
        </w:rPr>
        <w:t>художественная, документальная);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(презентация, видеоматериал);</w:t>
      </w:r>
    </w:p>
    <w:p w:rsidR="00033D27" w:rsidRDefault="00033D27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27" w:rsidRPr="00FD2D42" w:rsidRDefault="00033D27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исследовательская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памятники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3.3.Тематика конкурсных работ: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</w:t>
      </w:r>
      <w:r w:rsidR="008F5BAE">
        <w:rPr>
          <w:rFonts w:ascii="Times New Roman" w:hAnsi="Times New Roman" w:cs="Times New Roman"/>
          <w:sz w:val="24"/>
          <w:szCs w:val="24"/>
        </w:rPr>
        <w:t xml:space="preserve"> природные памятники </w:t>
      </w:r>
      <w:proofErr w:type="spellStart"/>
      <w:r w:rsidR="008F5BAE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="008F5BA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3.4. Конкурс проводится в период с 1</w:t>
      </w:r>
      <w:r w:rsidR="00033D27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FD2D42">
        <w:rPr>
          <w:rFonts w:ascii="Times New Roman" w:hAnsi="Times New Roman" w:cs="Times New Roman"/>
          <w:sz w:val="24"/>
          <w:szCs w:val="24"/>
        </w:rPr>
        <w:t>по 1</w:t>
      </w:r>
      <w:r w:rsidR="008F5BAE">
        <w:rPr>
          <w:rFonts w:ascii="Times New Roman" w:hAnsi="Times New Roman" w:cs="Times New Roman"/>
          <w:sz w:val="24"/>
          <w:szCs w:val="24"/>
        </w:rPr>
        <w:t xml:space="preserve"> </w:t>
      </w:r>
      <w:r w:rsidR="00033D27">
        <w:rPr>
          <w:rFonts w:ascii="Times New Roman" w:hAnsi="Times New Roman" w:cs="Times New Roman"/>
          <w:sz w:val="24"/>
          <w:szCs w:val="24"/>
        </w:rPr>
        <w:t>июня</w:t>
      </w:r>
      <w:r w:rsidR="008F5BAE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BD56BC" w:rsidRPr="00FD2D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 Условия и порядок проведения фотоконкурса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4.1. По номинации «Фотография» на конкурс принимаются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художественные и документальные фотографии, соответствующие тематике конкурса (см. п.3.3.настоящего Положения). Авторы не ограничиваются в выборе технических средств при создании фотографий. Размер фотографий для участия в Фотоконкурсе – </w:t>
      </w:r>
      <w:r w:rsidR="008F5BAE">
        <w:rPr>
          <w:rFonts w:ascii="Times New Roman" w:hAnsi="Times New Roman" w:cs="Times New Roman"/>
          <w:sz w:val="24"/>
          <w:szCs w:val="24"/>
        </w:rPr>
        <w:t>лист А-4</w:t>
      </w:r>
      <w:r w:rsidRPr="00FD2D42">
        <w:rPr>
          <w:rFonts w:ascii="Times New Roman" w:hAnsi="Times New Roman" w:cs="Times New Roman"/>
          <w:sz w:val="24"/>
          <w:szCs w:val="24"/>
        </w:rPr>
        <w:t>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BD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FD2D42">
        <w:rPr>
          <w:rFonts w:ascii="Times New Roman" w:hAnsi="Times New Roman" w:cs="Times New Roman"/>
          <w:sz w:val="24"/>
          <w:szCs w:val="24"/>
        </w:rPr>
        <w:t>2.Фото</w:t>
      </w:r>
      <w:r w:rsidR="00BD56BC" w:rsidRPr="00FD2D42">
        <w:rPr>
          <w:rFonts w:ascii="Times New Roman" w:hAnsi="Times New Roman" w:cs="Times New Roman"/>
          <w:sz w:val="24"/>
          <w:szCs w:val="24"/>
        </w:rPr>
        <w:t>графии</w:t>
      </w:r>
      <w:proofErr w:type="gramEnd"/>
      <w:r w:rsidR="00BD56BC" w:rsidRPr="00FD2D42">
        <w:rPr>
          <w:rFonts w:ascii="Times New Roman" w:hAnsi="Times New Roman" w:cs="Times New Roman"/>
          <w:sz w:val="24"/>
          <w:szCs w:val="24"/>
        </w:rPr>
        <w:t xml:space="preserve"> могут быть представлены </w:t>
      </w:r>
      <w:r w:rsidRPr="00FD2D42">
        <w:rPr>
          <w:rFonts w:ascii="Times New Roman" w:hAnsi="Times New Roman" w:cs="Times New Roman"/>
          <w:sz w:val="24"/>
          <w:szCs w:val="24"/>
        </w:rPr>
        <w:t xml:space="preserve">в печатном виде </w:t>
      </w:r>
      <w:r w:rsidR="00BD56BC" w:rsidRPr="00FD2D42">
        <w:rPr>
          <w:rFonts w:ascii="Times New Roman" w:hAnsi="Times New Roman" w:cs="Times New Roman"/>
          <w:sz w:val="24"/>
          <w:szCs w:val="24"/>
        </w:rPr>
        <w:t>в ЦРБ, методический отдел</w:t>
      </w:r>
      <w:r w:rsidRPr="00FD2D42">
        <w:rPr>
          <w:rFonts w:ascii="Times New Roman" w:hAnsi="Times New Roman" w:cs="Times New Roman"/>
          <w:sz w:val="24"/>
          <w:szCs w:val="24"/>
        </w:rPr>
        <w:t>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4.3.Все фотографии должны иметь описание, в котором необходимо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указать: сведения об авторе (ФИО, год рождения, место проживания, телефон, электронную почту, </w:t>
      </w:r>
      <w:r w:rsidR="00BD56BC" w:rsidRPr="00FD2D42">
        <w:rPr>
          <w:rFonts w:ascii="Times New Roman" w:hAnsi="Times New Roman" w:cs="Times New Roman"/>
          <w:sz w:val="24"/>
          <w:szCs w:val="24"/>
        </w:rPr>
        <w:t>возраст участника</w:t>
      </w:r>
      <w:r w:rsidRPr="00FD2D42">
        <w:rPr>
          <w:rFonts w:ascii="Times New Roman" w:hAnsi="Times New Roman" w:cs="Times New Roman"/>
          <w:sz w:val="24"/>
          <w:szCs w:val="24"/>
        </w:rPr>
        <w:t>);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4.4. Авторы фоторабот передают организаторам конкурса авторские права на их использование в целях рекламы, публичного показа на выставках, публикации в изданиях, официальных пресс-релизах и на сайте библиотеки с обязательным указанием автора фотографии. Предоставление фотографий на Фотоконкурс автоматически является согласием с вышеприведенными условиями.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4.5.Представленные фотографии могут быть отклонены от участия в Фотоконкурсе в следующих случаях: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-фотографии не с</w:t>
      </w:r>
      <w:r w:rsidR="00BD56BC" w:rsidRPr="00FD2D42">
        <w:rPr>
          <w:rFonts w:ascii="Times New Roman" w:hAnsi="Times New Roman" w:cs="Times New Roman"/>
          <w:sz w:val="24"/>
          <w:szCs w:val="24"/>
        </w:rPr>
        <w:t>оответствуют тематике конкурса;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-фотографии имеют низкое художественное или техническое качество.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Организаторы имеют право не рецензировать и не возвращать представленные фотографии.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4.6. </w:t>
      </w:r>
      <w:r w:rsidR="00934D25" w:rsidRPr="00FD2D42">
        <w:rPr>
          <w:rFonts w:ascii="Times New Roman" w:hAnsi="Times New Roman" w:cs="Times New Roman"/>
          <w:sz w:val="24"/>
          <w:szCs w:val="24"/>
        </w:rPr>
        <w:t>Победители определяются на основании рейтингового голосования.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5. Порядок организации и проведения конкурса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экопроектов</w:t>
      </w:r>
      <w:proofErr w:type="spellEnd"/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BD5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5.1. На конкурс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экопроектов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приним</w:t>
      </w:r>
      <w:r w:rsidR="00BD56BC" w:rsidRPr="00FD2D42">
        <w:rPr>
          <w:rFonts w:ascii="Times New Roman" w:hAnsi="Times New Roman" w:cs="Times New Roman"/>
          <w:sz w:val="24"/>
          <w:szCs w:val="24"/>
        </w:rPr>
        <w:t>аются электронные презентации и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видеоматериалы по тематике конкурса. Презентации и видеоматериалы на цифровом носи</w:t>
      </w:r>
      <w:r w:rsidR="00BD56BC" w:rsidRPr="00FD2D42">
        <w:rPr>
          <w:rFonts w:ascii="Times New Roman" w:hAnsi="Times New Roman" w:cs="Times New Roman"/>
          <w:sz w:val="24"/>
          <w:szCs w:val="24"/>
        </w:rPr>
        <w:t>теле предоставляются в ЦРБ, методический отдел.</w:t>
      </w:r>
    </w:p>
    <w:p w:rsidR="00BD56BC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5.2.Основанием для включения в списки участников конкурса является представление в оргкомитет заявки на участие. В заявке должна быть отражена обязательная информация: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Название конкурса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Название работы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Номинация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Ф. И.О. (полностью) автора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Возраст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Адрес (индекс, район, населенн</w:t>
      </w:r>
      <w:r w:rsidR="00BD56BC" w:rsidRPr="00FD2D42">
        <w:rPr>
          <w:rFonts w:ascii="Times New Roman" w:hAnsi="Times New Roman" w:cs="Times New Roman"/>
          <w:sz w:val="24"/>
          <w:szCs w:val="24"/>
        </w:rPr>
        <w:t>ый пункт, улица, дом, квартира)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Контактный телефон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Учебное заведение (школа и класс,</w:t>
      </w:r>
      <w:r w:rsidR="00BD56BC" w:rsidRPr="00FD2D42">
        <w:rPr>
          <w:rFonts w:ascii="Times New Roman" w:hAnsi="Times New Roman" w:cs="Times New Roman"/>
          <w:sz w:val="24"/>
          <w:szCs w:val="24"/>
        </w:rPr>
        <w:t xml:space="preserve"> творческая мастерская и т. д.)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·  ФИО руководителя (если таковой имеется)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5.3. Технические требования для конкурсных работ: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Презентации (файл) выполняются в формате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В презентации обязательно должны присутствовать ссылки на источники информации, которые использовались при создании презентации.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Работы по номинации «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Экопроэкт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>» (электронная презентация, видеофайл) не должен превышать по продолжительности 10 минут.</w:t>
      </w:r>
      <w:r w:rsidR="00BF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Экопроекты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(презентации, видеоматериалы) не соответствующие требованиям данного Положения к конкурсу допускаться не будут.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lastRenderedPageBreak/>
        <w:t>5.4. Критерии оценки конкурсных работ: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-интересное представление заявленной темы, соответствие материала поставленной</w:t>
      </w:r>
      <w:r w:rsidR="00BD56BC" w:rsidRPr="00FD2D42">
        <w:rPr>
          <w:rFonts w:ascii="Times New Roman" w:hAnsi="Times New Roman" w:cs="Times New Roman"/>
          <w:sz w:val="24"/>
          <w:szCs w:val="24"/>
        </w:rPr>
        <w:t xml:space="preserve"> цели, корректное ее изложение;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-оригинальность, красочность оформлен</w:t>
      </w:r>
      <w:r w:rsidR="00BD56BC" w:rsidRPr="00FD2D42">
        <w:rPr>
          <w:rFonts w:ascii="Times New Roman" w:hAnsi="Times New Roman" w:cs="Times New Roman"/>
          <w:sz w:val="24"/>
          <w:szCs w:val="24"/>
        </w:rPr>
        <w:t>ия, качество исполнения работы;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-использование современных технологий (мульт</w:t>
      </w:r>
      <w:r w:rsidR="00BD56BC" w:rsidRPr="00FD2D42">
        <w:rPr>
          <w:rFonts w:ascii="Times New Roman" w:hAnsi="Times New Roman" w:cs="Times New Roman"/>
          <w:sz w:val="24"/>
          <w:szCs w:val="24"/>
        </w:rPr>
        <w:t>имедиа);</w:t>
      </w:r>
    </w:p>
    <w:p w:rsidR="00934D25" w:rsidRPr="00FD2D42" w:rsidRDefault="00BD56BC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-законченность работы;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-отсутствие теоретических ошибок, логика предста</w:t>
      </w:r>
      <w:r w:rsidR="00BD56BC" w:rsidRPr="00FD2D42">
        <w:rPr>
          <w:rFonts w:ascii="Times New Roman" w:hAnsi="Times New Roman" w:cs="Times New Roman"/>
          <w:sz w:val="24"/>
          <w:szCs w:val="24"/>
        </w:rPr>
        <w:t>вления информации, грамотность;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-наличие ссылок на источники информации.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Победитель определяется на основании рейтингового голосования.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6. Подведение итогов и награждение участников конкурса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6.1. В каждой номинации определяется по три победителя. Каждый победитель получает Диплом лауреата т</w:t>
      </w:r>
      <w:r w:rsidR="00BD56BC" w:rsidRPr="00FD2D42">
        <w:rPr>
          <w:rFonts w:ascii="Times New Roman" w:hAnsi="Times New Roman" w:cs="Times New Roman"/>
          <w:sz w:val="24"/>
          <w:szCs w:val="24"/>
        </w:rPr>
        <w:t>ворческого конкурса «</w:t>
      </w:r>
      <w:r w:rsidR="00BF7A55">
        <w:rPr>
          <w:rFonts w:ascii="Times New Roman" w:hAnsi="Times New Roman" w:cs="Times New Roman"/>
          <w:sz w:val="24"/>
          <w:szCs w:val="24"/>
        </w:rPr>
        <w:t>Живи, Земля!</w:t>
      </w:r>
      <w:r w:rsidR="00BD56BC" w:rsidRPr="00FD2D42">
        <w:rPr>
          <w:rFonts w:ascii="Times New Roman" w:hAnsi="Times New Roman" w:cs="Times New Roman"/>
          <w:sz w:val="24"/>
          <w:szCs w:val="24"/>
        </w:rPr>
        <w:t>»</w:t>
      </w:r>
      <w:r w:rsidR="00BF7A55">
        <w:rPr>
          <w:rFonts w:ascii="Times New Roman" w:hAnsi="Times New Roman" w:cs="Times New Roman"/>
          <w:sz w:val="24"/>
          <w:szCs w:val="24"/>
        </w:rPr>
        <w:t xml:space="preserve"> </w:t>
      </w:r>
      <w:r w:rsidRPr="00FD2D42">
        <w:rPr>
          <w:rFonts w:ascii="Times New Roman" w:hAnsi="Times New Roman" w:cs="Times New Roman"/>
          <w:sz w:val="24"/>
          <w:szCs w:val="24"/>
        </w:rPr>
        <w:t xml:space="preserve">и памятные сувениры. </w:t>
      </w:r>
    </w:p>
    <w:p w:rsidR="00BF7A55" w:rsidRPr="00FD2D42" w:rsidRDefault="00BF7A5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6.2. Награждение победителей </w:t>
      </w:r>
      <w:r w:rsidR="00BF7A55">
        <w:rPr>
          <w:rFonts w:ascii="Times New Roman" w:hAnsi="Times New Roman" w:cs="Times New Roman"/>
          <w:sz w:val="24"/>
          <w:szCs w:val="24"/>
        </w:rPr>
        <w:t>кон</w:t>
      </w:r>
      <w:r w:rsidRPr="00FD2D42">
        <w:rPr>
          <w:rFonts w:ascii="Times New Roman" w:hAnsi="Times New Roman" w:cs="Times New Roman"/>
          <w:sz w:val="24"/>
          <w:szCs w:val="24"/>
        </w:rPr>
        <w:t xml:space="preserve">курса </w:t>
      </w:r>
      <w:proofErr w:type="gramStart"/>
      <w:r w:rsidRPr="00FD2D42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D56BC" w:rsidRPr="00FD2D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D56BC" w:rsidRPr="00FD2D42">
        <w:rPr>
          <w:rFonts w:ascii="Times New Roman" w:hAnsi="Times New Roman" w:cs="Times New Roman"/>
          <w:sz w:val="24"/>
          <w:szCs w:val="24"/>
        </w:rPr>
        <w:t xml:space="preserve"> </w:t>
      </w:r>
      <w:r w:rsidR="00BF7A55">
        <w:rPr>
          <w:rFonts w:ascii="Times New Roman" w:hAnsi="Times New Roman" w:cs="Times New Roman"/>
          <w:sz w:val="24"/>
          <w:szCs w:val="24"/>
        </w:rPr>
        <w:t>15 августа  2017</w:t>
      </w:r>
      <w:r w:rsidRPr="00FD2D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Работы - победители Фотоконкурса размещаются в электронном виде на сайте </w:t>
      </w:r>
      <w:r w:rsidR="00BF7A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7A55">
        <w:rPr>
          <w:rFonts w:ascii="Times New Roman" w:hAnsi="Times New Roman" w:cs="Times New Roman"/>
          <w:sz w:val="24"/>
          <w:szCs w:val="24"/>
          <w:lang w:val="en-US"/>
        </w:rPr>
        <w:t>ecograch</w:t>
      </w:r>
      <w:proofErr w:type="spellEnd"/>
      <w:r w:rsidR="00BF7A55">
        <w:rPr>
          <w:rFonts w:ascii="Times New Roman" w:hAnsi="Times New Roman" w:cs="Times New Roman"/>
          <w:sz w:val="24"/>
          <w:szCs w:val="24"/>
        </w:rPr>
        <w:t xml:space="preserve">. Природа </w:t>
      </w:r>
      <w:proofErr w:type="spellStart"/>
      <w:r w:rsidR="00BF7A55"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 w:rsidR="00BF7A55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BF7A55">
        <w:rPr>
          <w:rFonts w:ascii="Times New Roman" w:hAnsi="Times New Roman" w:cs="Times New Roman"/>
          <w:sz w:val="24"/>
          <w:szCs w:val="24"/>
        </w:rPr>
        <w:t xml:space="preserve">»,  </w:t>
      </w:r>
      <w:r w:rsidRPr="00FD2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D2D42">
        <w:rPr>
          <w:rFonts w:ascii="Times New Roman" w:hAnsi="Times New Roman" w:cs="Times New Roman"/>
          <w:sz w:val="24"/>
          <w:szCs w:val="24"/>
        </w:rPr>
        <w:t xml:space="preserve">в печатном виде </w:t>
      </w:r>
      <w:r w:rsidR="00BF7A55">
        <w:rPr>
          <w:rFonts w:ascii="Times New Roman" w:hAnsi="Times New Roman" w:cs="Times New Roman"/>
          <w:sz w:val="24"/>
          <w:szCs w:val="24"/>
        </w:rPr>
        <w:t xml:space="preserve"> на выставках </w:t>
      </w:r>
      <w:r w:rsidRPr="00FD2D42">
        <w:rPr>
          <w:rFonts w:ascii="Times New Roman" w:hAnsi="Times New Roman" w:cs="Times New Roman"/>
          <w:sz w:val="24"/>
          <w:szCs w:val="24"/>
        </w:rPr>
        <w:t>в</w:t>
      </w:r>
      <w:r w:rsidR="00BF7A55">
        <w:rPr>
          <w:rFonts w:ascii="Times New Roman" w:hAnsi="Times New Roman" w:cs="Times New Roman"/>
          <w:sz w:val="24"/>
          <w:szCs w:val="24"/>
        </w:rPr>
        <w:t xml:space="preserve"> библиотеке</w:t>
      </w:r>
      <w:r w:rsidRPr="00FD2D42">
        <w:rPr>
          <w:rFonts w:ascii="Times New Roman" w:hAnsi="Times New Roman" w:cs="Times New Roman"/>
          <w:sz w:val="24"/>
          <w:szCs w:val="24"/>
        </w:rPr>
        <w:t>.</w:t>
      </w:r>
    </w:p>
    <w:p w:rsidR="00934D25" w:rsidRPr="00FD2D42" w:rsidRDefault="00934D25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ABF" w:rsidRDefault="00C06ABF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Default="00FD2D42" w:rsidP="0093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D42" w:rsidRPr="00FD2D42" w:rsidRDefault="00FD2D42" w:rsidP="00F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 xml:space="preserve">Адрес: 461800, </w:t>
      </w:r>
      <w:proofErr w:type="gramStart"/>
      <w:r w:rsidRPr="00FD2D42">
        <w:rPr>
          <w:rFonts w:ascii="Times New Roman" w:hAnsi="Times New Roman" w:cs="Times New Roman"/>
          <w:sz w:val="24"/>
          <w:szCs w:val="24"/>
        </w:rPr>
        <w:t>Оренбургская  обл.</w:t>
      </w:r>
      <w:proofErr w:type="gramEnd"/>
      <w:r w:rsidRPr="00FD2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D42">
        <w:rPr>
          <w:rFonts w:ascii="Times New Roman" w:hAnsi="Times New Roman" w:cs="Times New Roman"/>
          <w:sz w:val="24"/>
          <w:szCs w:val="24"/>
        </w:rPr>
        <w:t>Грачёвский</w:t>
      </w:r>
      <w:proofErr w:type="spellEnd"/>
      <w:r w:rsidRPr="00FD2D42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FD2D42" w:rsidRPr="00FD2D42" w:rsidRDefault="00FD2D42" w:rsidP="00F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2D42">
        <w:rPr>
          <w:rFonts w:ascii="Times New Roman" w:hAnsi="Times New Roman" w:cs="Times New Roman"/>
          <w:sz w:val="24"/>
          <w:szCs w:val="24"/>
        </w:rPr>
        <w:t>с.Грачёвка</w:t>
      </w:r>
      <w:proofErr w:type="spellEnd"/>
      <w:proofErr w:type="gramStart"/>
      <w:r w:rsidRPr="00FD2D42">
        <w:rPr>
          <w:rFonts w:ascii="Times New Roman" w:hAnsi="Times New Roman" w:cs="Times New Roman"/>
          <w:sz w:val="24"/>
          <w:szCs w:val="24"/>
        </w:rPr>
        <w:t>,  ул.Советская</w:t>
      </w:r>
      <w:proofErr w:type="gramEnd"/>
      <w:r w:rsidRPr="00FD2D42">
        <w:rPr>
          <w:rFonts w:ascii="Times New Roman" w:hAnsi="Times New Roman" w:cs="Times New Roman"/>
          <w:sz w:val="24"/>
          <w:szCs w:val="24"/>
        </w:rPr>
        <w:t>,14.</w:t>
      </w:r>
    </w:p>
    <w:p w:rsidR="00FD2D42" w:rsidRPr="00FD2D42" w:rsidRDefault="00FD2D42" w:rsidP="00F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Тел.: 83534421168,   83534421593</w:t>
      </w:r>
    </w:p>
    <w:p w:rsidR="00FD2D42" w:rsidRPr="00FD2D42" w:rsidRDefault="00FD2D42" w:rsidP="00F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Эл.  Почта:  bibli-grach@yandex.ru</w:t>
      </w:r>
    </w:p>
    <w:p w:rsidR="00FD2D42" w:rsidRPr="00FD2D42" w:rsidRDefault="00FD2D42" w:rsidP="00F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D42">
        <w:rPr>
          <w:rFonts w:ascii="Times New Roman" w:hAnsi="Times New Roman" w:cs="Times New Roman"/>
          <w:sz w:val="24"/>
          <w:szCs w:val="24"/>
        </w:rPr>
        <w:t>Сайт:   grach-bibl.ucoz.ru</w:t>
      </w:r>
    </w:p>
    <w:sectPr w:rsidR="00FD2D42" w:rsidRPr="00FD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5"/>
    <w:rsid w:val="00033D27"/>
    <w:rsid w:val="008F5BAE"/>
    <w:rsid w:val="00934D25"/>
    <w:rsid w:val="00BD56BC"/>
    <w:rsid w:val="00BF7A55"/>
    <w:rsid w:val="00C06ABF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0ED8"/>
  <w15:docId w15:val="{526522A7-494D-467B-8254-8BAD60A1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ED6F-E8E3-4F60-A78C-7B4E4083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</cp:revision>
  <cp:lastPrinted>2017-02-17T06:37:00Z</cp:lastPrinted>
  <dcterms:created xsi:type="dcterms:W3CDTF">2016-03-14T06:15:00Z</dcterms:created>
  <dcterms:modified xsi:type="dcterms:W3CDTF">2017-02-21T05:10:00Z</dcterms:modified>
</cp:coreProperties>
</file>